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D" w:rsidRPr="00ED184A" w:rsidRDefault="005D779D" w:rsidP="001754BE">
      <w:pPr>
        <w:jc w:val="both"/>
        <w:rPr>
          <w:sz w:val="2"/>
        </w:rPr>
      </w:pPr>
      <w:bookmarkStart w:id="0" w:name="_GoBack"/>
      <w:bookmarkEnd w:id="0"/>
    </w:p>
    <w:tbl>
      <w:tblPr>
        <w:tblStyle w:val="GridTable7ColorfulAccent3"/>
        <w:tblpPr w:leftFromText="141" w:rightFromText="141" w:vertAnchor="text" w:horzAnchor="margin" w:tblpXSpec="right" w:tblpY="15"/>
        <w:tblW w:w="0" w:type="auto"/>
        <w:tblLook w:val="0400" w:firstRow="0" w:lastRow="0" w:firstColumn="0" w:lastColumn="0" w:noHBand="0" w:noVBand="1"/>
      </w:tblPr>
      <w:tblGrid>
        <w:gridCol w:w="2547"/>
        <w:gridCol w:w="3118"/>
        <w:gridCol w:w="1761"/>
        <w:gridCol w:w="2464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de la empresa: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Comité:</w:t>
            </w:r>
          </w:p>
        </w:tc>
        <w:tc>
          <w:tcPr>
            <w:tcW w:w="2464" w:type="dxa"/>
          </w:tcPr>
          <w:p w:rsidR="00D002ED" w:rsidRPr="00ED184A" w:rsidRDefault="00042023" w:rsidP="00D002ED">
            <w:pPr>
              <w:rPr>
                <w:rStyle w:val="Textoennegrita"/>
                <w:color w:val="auto"/>
              </w:rPr>
            </w:pPr>
            <w:r w:rsidRPr="00F3060E">
              <w:rPr>
                <w:rStyle w:val="Textoennegrita"/>
                <w:color w:val="auto"/>
              </w:rPr>
              <w:t>Alimentos</w:t>
            </w:r>
          </w:p>
        </w:tc>
      </w:tr>
      <w:tr w:rsidR="00ED184A" w:rsidRPr="00ED184A" w:rsidTr="00ED184A">
        <w:trPr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Nombre comercial: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Categoría:</w:t>
            </w:r>
          </w:p>
        </w:tc>
        <w:tc>
          <w:tcPr>
            <w:tcW w:w="2464" w:type="dxa"/>
          </w:tcPr>
          <w:p w:rsidR="00D002ED" w:rsidRPr="00ED184A" w:rsidRDefault="00042023" w:rsidP="00D002E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Miel</w:t>
            </w:r>
          </w:p>
        </w:tc>
      </w:tr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Pr="00ED184A" w:rsidRDefault="00D002ED" w:rsidP="00D002ED">
            <w:pPr>
              <w:rPr>
                <w:color w:val="auto"/>
                <w:sz w:val="24"/>
              </w:rPr>
            </w:pPr>
            <w:r w:rsidRPr="00ED184A">
              <w:rPr>
                <w:color w:val="auto"/>
                <w:sz w:val="24"/>
              </w:rPr>
              <w:t>Fecha:</w:t>
            </w:r>
          </w:p>
        </w:tc>
        <w:tc>
          <w:tcPr>
            <w:tcW w:w="3118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  <w:tc>
          <w:tcPr>
            <w:tcW w:w="1761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  <w:r w:rsidRPr="00ED184A">
              <w:rPr>
                <w:color w:val="auto"/>
                <w:sz w:val="24"/>
              </w:rPr>
              <w:t>Sub-Categoría:</w:t>
            </w:r>
          </w:p>
        </w:tc>
        <w:tc>
          <w:tcPr>
            <w:tcW w:w="2464" w:type="dxa"/>
          </w:tcPr>
          <w:p w:rsidR="00D002ED" w:rsidRPr="00ED184A" w:rsidRDefault="00D002ED" w:rsidP="00D002ED">
            <w:pPr>
              <w:rPr>
                <w:rStyle w:val="Textoennegrita"/>
                <w:color w:val="auto"/>
              </w:rPr>
            </w:pPr>
          </w:p>
        </w:tc>
      </w:tr>
    </w:tbl>
    <w:p w:rsidR="00483097" w:rsidRPr="00ED184A" w:rsidRDefault="00483097" w:rsidP="001754BE">
      <w:pPr>
        <w:jc w:val="both"/>
      </w:pPr>
    </w:p>
    <w:p w:rsidR="00D002ED" w:rsidRPr="00ED184A" w:rsidRDefault="00D002ED" w:rsidP="00D60172">
      <w:pPr>
        <w:pStyle w:val="Prrafodelista"/>
        <w:ind w:left="360"/>
        <w:rPr>
          <w:rFonts w:ascii="ChaletBook" w:hAnsi="ChaletBook" w:cs="ChaletBook"/>
          <w:b/>
          <w:sz w:val="32"/>
          <w:szCs w:val="24"/>
        </w:rPr>
      </w:pPr>
      <w:r w:rsidRPr="00ED184A">
        <w:rPr>
          <w:rFonts w:ascii="ChaletBook" w:hAnsi="ChaletBook" w:cs="ChaletBook"/>
          <w:b/>
          <w:sz w:val="32"/>
          <w:szCs w:val="24"/>
        </w:rPr>
        <w:t>Ficha técnica</w:t>
      </w:r>
      <w:r w:rsidR="00997BED" w:rsidRPr="00ED184A">
        <w:rPr>
          <w:rFonts w:ascii="ChaletBook" w:hAnsi="ChaletBook" w:cs="ChaletBook"/>
          <w:b/>
          <w:sz w:val="32"/>
          <w:szCs w:val="24"/>
        </w:rPr>
        <w:t xml:space="preserve"> (</w:t>
      </w:r>
      <w:r w:rsidR="00042023">
        <w:rPr>
          <w:rFonts w:ascii="ChaletBook" w:hAnsi="ChaletBook" w:cs="ChaletBook"/>
          <w:b/>
          <w:sz w:val="32"/>
          <w:szCs w:val="24"/>
        </w:rPr>
        <w:t>Miel</w:t>
      </w:r>
      <w:r w:rsidR="00997BED" w:rsidRPr="00ED184A">
        <w:rPr>
          <w:rFonts w:ascii="ChaletBook" w:hAnsi="ChaletBook" w:cs="ChaletBook"/>
          <w:b/>
          <w:sz w:val="32"/>
          <w:szCs w:val="24"/>
        </w:rPr>
        <w:t>)</w:t>
      </w:r>
    </w:p>
    <w:p w:rsidR="00E933BD" w:rsidRPr="00ED184A" w:rsidRDefault="00E933BD" w:rsidP="00997BED">
      <w:pPr>
        <w:jc w:val="both"/>
        <w:rPr>
          <w:b/>
          <w:sz w:val="12"/>
          <w:szCs w:val="24"/>
        </w:rPr>
      </w:pP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5166"/>
        <w:gridCol w:w="3074"/>
        <w:gridCol w:w="1253"/>
        <w:gridCol w:w="1822"/>
        <w:gridCol w:w="3075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sdt>
          <w:sdtPr>
            <w:rPr>
              <w:sz w:val="24"/>
            </w:rPr>
            <w:id w:val="1579403766"/>
            <w:showingPlcHdr/>
            <w:picture/>
          </w:sdtPr>
          <w:sdtEndPr/>
          <w:sdtContent>
            <w:tc>
              <w:tcPr>
                <w:tcW w:w="5166" w:type="dxa"/>
                <w:vMerge w:val="restart"/>
              </w:tcPr>
              <w:p w:rsidR="00ED184A" w:rsidRPr="00ED184A" w:rsidRDefault="00D03E3D" w:rsidP="00ED184A">
                <w:pPr>
                  <w:rPr>
                    <w:color w:val="auto"/>
                    <w:sz w:val="24"/>
                  </w:rPr>
                </w:pPr>
                <w:r w:rsidRPr="00ED184A">
                  <w:rPr>
                    <w:noProof/>
                    <w:sz w:val="24"/>
                    <w:lang w:eastAsia="es-MX"/>
                  </w:rPr>
                  <w:drawing>
                    <wp:inline distT="0" distB="0" distL="0" distR="0" wp14:anchorId="1953B36D" wp14:editId="3B17243B">
                      <wp:extent cx="3135630" cy="4381500"/>
                      <wp:effectExtent l="0" t="0" r="762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1982" cy="4530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24" w:type="dxa"/>
            <w:gridSpan w:val="4"/>
          </w:tcPr>
          <w:p w:rsidR="00D03E3D" w:rsidRPr="00ED184A" w:rsidRDefault="00D03E3D" w:rsidP="00D002ED">
            <w:pPr>
              <w:jc w:val="center"/>
              <w:rPr>
                <w:b/>
                <w:color w:val="auto"/>
                <w:sz w:val="24"/>
              </w:rPr>
            </w:pPr>
            <w:r w:rsidRPr="00ED184A">
              <w:rPr>
                <w:b/>
                <w:color w:val="auto"/>
                <w:sz w:val="24"/>
              </w:rPr>
              <w:t>Producto</w:t>
            </w:r>
          </w:p>
        </w:tc>
      </w:tr>
      <w:tr w:rsidR="00E57194" w:rsidRPr="00ED184A" w:rsidTr="00E57194">
        <w:trPr>
          <w:trHeight w:val="422"/>
        </w:trPr>
        <w:tc>
          <w:tcPr>
            <w:tcW w:w="5166" w:type="dxa"/>
            <w:vMerge/>
          </w:tcPr>
          <w:p w:rsidR="00E57194" w:rsidRPr="00ED184A" w:rsidRDefault="00E57194" w:rsidP="00952576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D03E3D">
            <w:pPr>
              <w:rPr>
                <w:b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Nombre:</w:t>
            </w:r>
          </w:p>
        </w:tc>
      </w:tr>
      <w:tr w:rsidR="00E57194" w:rsidRPr="00ED184A" w:rsidTr="00E5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E57194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M</w:t>
            </w:r>
            <w:r w:rsidRPr="00E57194">
              <w:rPr>
                <w:rStyle w:val="Textoennegrita"/>
                <w:b w:val="0"/>
                <w:color w:val="auto"/>
              </w:rPr>
              <w:t>arca:</w:t>
            </w:r>
          </w:p>
        </w:tc>
        <w:tc>
          <w:tcPr>
            <w:tcW w:w="4897" w:type="dxa"/>
            <w:gridSpan w:val="2"/>
          </w:tcPr>
          <w:p w:rsidR="00E57194" w:rsidRPr="00E57194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C</w:t>
            </w:r>
            <w:r w:rsidRPr="00E57194">
              <w:rPr>
                <w:rStyle w:val="Textoennegrita"/>
                <w:b w:val="0"/>
                <w:color w:val="auto"/>
              </w:rPr>
              <w:t>alidad:</w:t>
            </w:r>
          </w:p>
        </w:tc>
      </w:tr>
      <w:tr w:rsidR="00E57194" w:rsidRPr="00ED184A" w:rsidTr="00E57194">
        <w:trPr>
          <w:trHeight w:val="45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E57194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T</w:t>
            </w:r>
            <w:r w:rsidRPr="00E57194">
              <w:rPr>
                <w:rStyle w:val="Textoennegrita"/>
                <w:b w:val="0"/>
                <w:color w:val="auto"/>
              </w:rPr>
              <w:t>ipo</w:t>
            </w:r>
            <w:r w:rsidRPr="00E57194">
              <w:rPr>
                <w:rStyle w:val="Textoennegrita"/>
                <w:b w:val="0"/>
                <w:color w:val="auto"/>
                <w:sz w:val="24"/>
              </w:rPr>
              <w:t>:</w:t>
            </w:r>
          </w:p>
        </w:tc>
        <w:tc>
          <w:tcPr>
            <w:tcW w:w="4897" w:type="dxa"/>
            <w:gridSpan w:val="2"/>
          </w:tcPr>
          <w:p w:rsidR="00E57194" w:rsidRPr="00E57194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A</w:t>
            </w:r>
            <w:r w:rsidRPr="00E57194">
              <w:rPr>
                <w:rStyle w:val="Textoennegrita"/>
                <w:b w:val="0"/>
                <w:color w:val="auto"/>
              </w:rPr>
              <w:t>specto:</w:t>
            </w:r>
          </w:p>
        </w:tc>
      </w:tr>
      <w:tr w:rsidR="00E57194" w:rsidRPr="00ED184A" w:rsidTr="00E5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E57194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Color</w:t>
            </w:r>
            <w:r>
              <w:rPr>
                <w:rStyle w:val="Textoennegrita"/>
                <w:b w:val="0"/>
                <w:color w:val="auto"/>
                <w:sz w:val="24"/>
              </w:rPr>
              <w:t xml:space="preserve"> </w:t>
            </w:r>
            <w:r w:rsidRPr="00E57194">
              <w:rPr>
                <w:rStyle w:val="Textoennegrita"/>
                <w:b w:val="0"/>
                <w:color w:val="auto"/>
                <w:sz w:val="24"/>
              </w:rPr>
              <w:t xml:space="preserve">(en mm </w:t>
            </w:r>
            <w:proofErr w:type="spellStart"/>
            <w:r w:rsidRPr="00E57194">
              <w:rPr>
                <w:rStyle w:val="Textoennegrita"/>
                <w:b w:val="0"/>
                <w:color w:val="auto"/>
                <w:sz w:val="24"/>
              </w:rPr>
              <w:t>Pfund</w:t>
            </w:r>
            <w:proofErr w:type="spellEnd"/>
            <w:r w:rsidRPr="00E57194">
              <w:rPr>
                <w:rStyle w:val="Textoennegrita"/>
                <w:b w:val="0"/>
                <w:color w:val="auto"/>
                <w:sz w:val="24"/>
              </w:rPr>
              <w:t>):</w:t>
            </w:r>
          </w:p>
        </w:tc>
        <w:tc>
          <w:tcPr>
            <w:tcW w:w="4897" w:type="dxa"/>
            <w:gridSpan w:val="2"/>
          </w:tcPr>
          <w:p w:rsidR="00E57194" w:rsidRPr="00E57194" w:rsidRDefault="00E57194" w:rsidP="00E57194">
            <w:pPr>
              <w:rPr>
                <w:color w:val="auto"/>
                <w:sz w:val="24"/>
              </w:rPr>
            </w:pPr>
            <w:r w:rsidRPr="00E57194">
              <w:rPr>
                <w:color w:val="auto"/>
                <w:sz w:val="24"/>
              </w:rPr>
              <w:t>S</w:t>
            </w:r>
            <w:r w:rsidRPr="00E57194">
              <w:rPr>
                <w:color w:val="auto"/>
              </w:rPr>
              <w:t>abor:</w:t>
            </w:r>
          </w:p>
        </w:tc>
      </w:tr>
      <w:tr w:rsidR="00E57194" w:rsidRPr="00ED184A" w:rsidTr="00E57194">
        <w:trPr>
          <w:trHeight w:val="40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E57194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A</w:t>
            </w:r>
            <w:r w:rsidRPr="00E57194">
              <w:rPr>
                <w:rStyle w:val="Textoennegrita"/>
                <w:b w:val="0"/>
                <w:color w:val="auto"/>
              </w:rPr>
              <w:t>roma:</w:t>
            </w:r>
          </w:p>
        </w:tc>
        <w:tc>
          <w:tcPr>
            <w:tcW w:w="4897" w:type="dxa"/>
            <w:gridSpan w:val="2"/>
          </w:tcPr>
          <w:p w:rsidR="00E57194" w:rsidRPr="00E57194" w:rsidRDefault="00E57194" w:rsidP="00E57194">
            <w:pPr>
              <w:rPr>
                <w:color w:val="auto"/>
                <w:sz w:val="24"/>
              </w:rPr>
            </w:pPr>
            <w:proofErr w:type="spellStart"/>
            <w:r w:rsidRPr="00E57194">
              <w:rPr>
                <w:color w:val="auto"/>
                <w:sz w:val="24"/>
              </w:rPr>
              <w:t>Sup</w:t>
            </w:r>
            <w:proofErr w:type="spellEnd"/>
            <w:r w:rsidRPr="00E57194">
              <w:rPr>
                <w:color w:val="auto"/>
                <w:sz w:val="24"/>
              </w:rPr>
              <w:t>. De producción:</w:t>
            </w:r>
          </w:p>
        </w:tc>
      </w:tr>
      <w:tr w:rsidR="00E57194" w:rsidRPr="00ED184A" w:rsidTr="00E57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sz w:val="24"/>
              </w:rPr>
            </w:pPr>
          </w:p>
        </w:tc>
        <w:tc>
          <w:tcPr>
            <w:tcW w:w="4327" w:type="dxa"/>
            <w:gridSpan w:val="2"/>
          </w:tcPr>
          <w:p w:rsidR="00E57194" w:rsidRPr="00E57194" w:rsidRDefault="00E57194" w:rsidP="00E57194">
            <w:pPr>
              <w:rPr>
                <w:rStyle w:val="Textoennegrita"/>
                <w:b w:val="0"/>
                <w:color w:val="auto"/>
                <w:sz w:val="24"/>
              </w:rPr>
            </w:pPr>
            <w:r w:rsidRPr="00E57194">
              <w:rPr>
                <w:rStyle w:val="Textoennegrita"/>
                <w:b w:val="0"/>
                <w:color w:val="auto"/>
                <w:sz w:val="24"/>
              </w:rPr>
              <w:t>O</w:t>
            </w:r>
            <w:r w:rsidRPr="00E57194">
              <w:rPr>
                <w:rStyle w:val="Textoennegrita"/>
                <w:b w:val="0"/>
                <w:color w:val="auto"/>
              </w:rPr>
              <w:t>rigen floral de la miel:</w:t>
            </w:r>
          </w:p>
        </w:tc>
        <w:tc>
          <w:tcPr>
            <w:tcW w:w="4897" w:type="dxa"/>
            <w:gridSpan w:val="2"/>
          </w:tcPr>
          <w:p w:rsidR="00E57194" w:rsidRPr="00E57194" w:rsidRDefault="00E57194" w:rsidP="00E57194">
            <w:pPr>
              <w:rPr>
                <w:color w:val="auto"/>
                <w:sz w:val="24"/>
              </w:rPr>
            </w:pPr>
            <w:r w:rsidRPr="00E57194">
              <w:rPr>
                <w:color w:val="auto"/>
                <w:sz w:val="24"/>
              </w:rPr>
              <w:t>Región Económica:</w:t>
            </w:r>
          </w:p>
        </w:tc>
      </w:tr>
      <w:tr w:rsidR="00E57194" w:rsidRPr="00ED184A" w:rsidTr="00E57194">
        <w:trPr>
          <w:trHeight w:val="402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rPr>
                <w:b/>
                <w:color w:val="auto"/>
              </w:rPr>
            </w:pPr>
            <w:r w:rsidRPr="00E57194">
              <w:rPr>
                <w:rStyle w:val="Textoennegrita"/>
                <w:b w:val="0"/>
                <w:color w:val="auto"/>
              </w:rPr>
              <w:t>Lugar y municipios de producción:</w:t>
            </w:r>
            <w:r>
              <w:rPr>
                <w:rStyle w:val="Textoennegrita"/>
                <w:b w:val="0"/>
                <w:color w:val="auto"/>
              </w:rPr>
              <w:t xml:space="preserve"> </w:t>
            </w:r>
          </w:p>
        </w:tc>
      </w:tr>
      <w:tr w:rsidR="00E57194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57194">
              <w:rPr>
                <w:b/>
                <w:color w:val="auto"/>
                <w:sz w:val="24"/>
                <w:szCs w:val="24"/>
              </w:rPr>
              <w:t>Especificaciones del Producto y Estudios</w:t>
            </w:r>
          </w:p>
        </w:tc>
      </w:tr>
      <w:tr w:rsidR="00E57194" w:rsidRPr="00ED184A" w:rsidTr="00E57194">
        <w:trPr>
          <w:trHeight w:val="340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rPr>
                <w:color w:val="auto"/>
                <w:sz w:val="24"/>
              </w:rPr>
            </w:pPr>
            <w:r w:rsidRPr="00E57194">
              <w:rPr>
                <w:color w:val="auto"/>
                <w:sz w:val="24"/>
              </w:rPr>
              <w:t>Proceso de producción:</w:t>
            </w:r>
            <w:r>
              <w:rPr>
                <w:color w:val="auto"/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7062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60E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E57194">
              <w:rPr>
                <w:color w:val="auto"/>
                <w:sz w:val="24"/>
              </w:rPr>
              <w:t xml:space="preserve"> Básico    </w:t>
            </w:r>
            <w:sdt>
              <w:sdtPr>
                <w:rPr>
                  <w:sz w:val="24"/>
                </w:rPr>
                <w:id w:val="-11414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194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E57194">
              <w:rPr>
                <w:color w:val="auto"/>
                <w:sz w:val="24"/>
              </w:rPr>
              <w:t xml:space="preserve"> Intermedio  </w:t>
            </w:r>
            <w:sdt>
              <w:sdtPr>
                <w:rPr>
                  <w:sz w:val="24"/>
                </w:rPr>
                <w:id w:val="19172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7194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E57194">
              <w:rPr>
                <w:color w:val="auto"/>
                <w:sz w:val="24"/>
              </w:rPr>
              <w:t xml:space="preserve"> Avanzado</w:t>
            </w:r>
          </w:p>
        </w:tc>
      </w:tr>
      <w:tr w:rsidR="00E57194" w:rsidRPr="00ED184A" w:rsidTr="00587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3074" w:type="dxa"/>
          </w:tcPr>
          <w:p w:rsidR="00E57194" w:rsidRPr="00E57194" w:rsidRDefault="00E57194" w:rsidP="00E57194">
            <w:pPr>
              <w:rPr>
                <w:color w:val="auto"/>
                <w:sz w:val="24"/>
              </w:rPr>
            </w:pPr>
            <w:r w:rsidRPr="00E57194">
              <w:rPr>
                <w:color w:val="auto"/>
                <w:sz w:val="24"/>
              </w:rPr>
              <w:t>P</w:t>
            </w:r>
            <w:r w:rsidRPr="00E57194">
              <w:rPr>
                <w:color w:val="auto"/>
              </w:rPr>
              <w:t>recio:</w:t>
            </w:r>
          </w:p>
        </w:tc>
        <w:tc>
          <w:tcPr>
            <w:tcW w:w="3075" w:type="dxa"/>
            <w:gridSpan w:val="2"/>
          </w:tcPr>
          <w:p w:rsidR="00E57194" w:rsidRPr="00E57194" w:rsidRDefault="00E57194" w:rsidP="00E57194">
            <w:pPr>
              <w:rPr>
                <w:color w:val="auto"/>
                <w:sz w:val="24"/>
              </w:rPr>
            </w:pPr>
            <w:r w:rsidRPr="00E57194">
              <w:rPr>
                <w:color w:val="auto"/>
                <w:sz w:val="24"/>
              </w:rPr>
              <w:t>F</w:t>
            </w:r>
            <w:r w:rsidRPr="00E57194">
              <w:rPr>
                <w:color w:val="auto"/>
              </w:rPr>
              <w:t>echa Colecta:</w:t>
            </w:r>
          </w:p>
        </w:tc>
        <w:tc>
          <w:tcPr>
            <w:tcW w:w="3075" w:type="dxa"/>
          </w:tcPr>
          <w:p w:rsidR="00E57194" w:rsidRPr="00E57194" w:rsidRDefault="00E57194" w:rsidP="00E57194">
            <w:pPr>
              <w:rPr>
                <w:color w:val="auto"/>
                <w:sz w:val="24"/>
              </w:rPr>
            </w:pPr>
            <w:r w:rsidRPr="00E57194">
              <w:rPr>
                <w:color w:val="auto"/>
                <w:sz w:val="24"/>
              </w:rPr>
              <w:t>Periodo/Colecta:</w:t>
            </w:r>
          </w:p>
        </w:tc>
      </w:tr>
      <w:tr w:rsidR="00E57194" w:rsidRPr="00ED184A" w:rsidTr="006B1B9D">
        <w:trPr>
          <w:trHeight w:val="406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Conservación:</w:t>
            </w:r>
          </w:p>
        </w:tc>
      </w:tr>
      <w:tr w:rsidR="00E57194" w:rsidRPr="00ED184A" w:rsidTr="001E0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Tipo y unidad de empaque</w:t>
            </w:r>
          </w:p>
        </w:tc>
      </w:tr>
      <w:tr w:rsidR="00E57194" w:rsidRPr="00ED184A" w:rsidTr="00E43B94">
        <w:trPr>
          <w:trHeight w:val="415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Vida útil:</w:t>
            </w:r>
          </w:p>
        </w:tc>
      </w:tr>
      <w:tr w:rsidR="00E57194" w:rsidRPr="00ED184A" w:rsidTr="00C35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Normas y procedimientos de control de calidad</w:t>
            </w:r>
          </w:p>
        </w:tc>
      </w:tr>
      <w:tr w:rsidR="00E57194" w:rsidRPr="00ED184A" w:rsidTr="00ED184A">
        <w:trPr>
          <w:trHeight w:val="217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jc w:val="both"/>
              <w:rPr>
                <w:color w:val="auto"/>
                <w:sz w:val="24"/>
              </w:rPr>
            </w:pPr>
            <w:r w:rsidRPr="00E57194">
              <w:rPr>
                <w:color w:val="auto"/>
                <w:sz w:val="24"/>
              </w:rPr>
              <w:t>Cobertura de mercado:</w:t>
            </w:r>
          </w:p>
        </w:tc>
      </w:tr>
      <w:tr w:rsidR="00E57194" w:rsidRPr="00ED184A" w:rsidTr="00A47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P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Canales de venta:</w:t>
            </w:r>
          </w:p>
        </w:tc>
      </w:tr>
      <w:tr w:rsidR="00E57194" w:rsidRPr="00ED184A" w:rsidTr="00917B9C">
        <w:trPr>
          <w:trHeight w:val="432"/>
        </w:trPr>
        <w:tc>
          <w:tcPr>
            <w:tcW w:w="5166" w:type="dxa"/>
            <w:vMerge/>
          </w:tcPr>
          <w:p w:rsidR="00E57194" w:rsidRPr="00ED184A" w:rsidRDefault="00E57194" w:rsidP="00E57194">
            <w:pPr>
              <w:rPr>
                <w:color w:val="auto"/>
                <w:sz w:val="24"/>
              </w:rPr>
            </w:pPr>
          </w:p>
        </w:tc>
        <w:tc>
          <w:tcPr>
            <w:tcW w:w="9224" w:type="dxa"/>
            <w:gridSpan w:val="4"/>
          </w:tcPr>
          <w:p w:rsidR="00E57194" w:rsidRDefault="00E57194" w:rsidP="00E571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Información adicional:</w:t>
            </w:r>
          </w:p>
          <w:p w:rsidR="00F3060E" w:rsidRPr="00E57194" w:rsidRDefault="00F3060E" w:rsidP="00E57194">
            <w:pPr>
              <w:jc w:val="both"/>
              <w:rPr>
                <w:color w:val="auto"/>
                <w:sz w:val="24"/>
              </w:rPr>
            </w:pPr>
          </w:p>
        </w:tc>
      </w:tr>
    </w:tbl>
    <w:p w:rsidR="00BC6F26" w:rsidRPr="00ED184A" w:rsidRDefault="00BC6F26" w:rsidP="00541B9F">
      <w:pPr>
        <w:tabs>
          <w:tab w:val="left" w:pos="8745"/>
        </w:tabs>
        <w:spacing w:after="0"/>
        <w:rPr>
          <w:sz w:val="20"/>
        </w:rPr>
      </w:pPr>
    </w:p>
    <w:p w:rsidR="00BC6F26" w:rsidRPr="00ED184A" w:rsidRDefault="00BC6F26" w:rsidP="00541B9F">
      <w:pPr>
        <w:tabs>
          <w:tab w:val="left" w:pos="8745"/>
        </w:tabs>
        <w:spacing w:after="0"/>
        <w:rPr>
          <w:b/>
          <w:sz w:val="32"/>
        </w:rPr>
      </w:pPr>
      <w:r w:rsidRPr="00ED184A">
        <w:rPr>
          <w:b/>
          <w:sz w:val="32"/>
        </w:rPr>
        <w:t>Imágenes adicionales:</w:t>
      </w: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7195"/>
        <w:gridCol w:w="7195"/>
      </w:tblGrid>
      <w:tr w:rsidR="00ED184A" w:rsidRPr="00ED184A" w:rsidTr="00ED1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7"/>
        </w:trPr>
        <w:sdt>
          <w:sdtPr>
            <w:rPr>
              <w:b/>
              <w:sz w:val="24"/>
            </w:rPr>
            <w:id w:val="-553156585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85191" cy="1903095"/>
                      <wp:effectExtent l="0" t="0" r="6350" b="1905"/>
                      <wp:docPr id="2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9716" cy="19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1028148634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ED184A" w:rsidRDefault="00D60172" w:rsidP="00ED184A">
                <w:pPr>
                  <w:jc w:val="center"/>
                  <w:rPr>
                    <w:b/>
                    <w:color w:val="auto"/>
                    <w:sz w:val="24"/>
                  </w:rPr>
                </w:pPr>
                <w:r w:rsidRPr="00ED184A"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89365" cy="1903095"/>
                      <wp:effectExtent l="0" t="0" r="6350" b="1905"/>
                      <wp:docPr id="23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8952" cy="191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0172" w:rsidRPr="00952576" w:rsidTr="00ED184A">
        <w:trPr>
          <w:trHeight w:val="3936"/>
        </w:trPr>
        <w:sdt>
          <w:sdtPr>
            <w:rPr>
              <w:b/>
              <w:sz w:val="24"/>
            </w:rPr>
            <w:id w:val="1324086429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10763" cy="1903095"/>
                      <wp:effectExtent l="0" t="0" r="4445" b="1905"/>
                      <wp:docPr id="24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4577" cy="1915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-1883323641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ED184A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56264" cy="1902460"/>
                      <wp:effectExtent l="0" t="0" r="1905" b="2540"/>
                      <wp:docPr id="25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4659" cy="191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C6F26" w:rsidRPr="00BC6F26" w:rsidRDefault="00BC6F26" w:rsidP="00541B9F">
      <w:pPr>
        <w:tabs>
          <w:tab w:val="left" w:pos="8745"/>
        </w:tabs>
        <w:spacing w:after="0"/>
        <w:rPr>
          <w:b/>
          <w:sz w:val="36"/>
        </w:rPr>
      </w:pPr>
    </w:p>
    <w:sectPr w:rsidR="00BC6F26" w:rsidRPr="00BC6F26" w:rsidSect="00541B9F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DF" w:rsidRDefault="00570BDF" w:rsidP="001754BE">
      <w:pPr>
        <w:spacing w:after="0" w:line="240" w:lineRule="auto"/>
      </w:pPr>
      <w:r>
        <w:separator/>
      </w:r>
    </w:p>
  </w:endnote>
  <w:endnote w:type="continuationSeparator" w:id="0">
    <w:p w:rsidR="00570BDF" w:rsidRDefault="00570BDF" w:rsidP="001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0682"/>
      <w:docPartObj>
        <w:docPartGallery w:val="Page Numbers (Bottom of Page)"/>
        <w:docPartUnique/>
      </w:docPartObj>
    </w:sdtPr>
    <w:sdtEndPr/>
    <w:sdtContent>
      <w:p w:rsidR="00A94F7F" w:rsidRDefault="00A94F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1D" w:rsidRPr="000E191D">
          <w:rPr>
            <w:noProof/>
            <w:lang w:val="es-ES"/>
          </w:rPr>
          <w:t>2</w:t>
        </w:r>
        <w:r>
          <w:fldChar w:fldCharType="end"/>
        </w:r>
      </w:p>
    </w:sdtContent>
  </w:sdt>
  <w:p w:rsidR="00A94F7F" w:rsidRPr="008605F6" w:rsidRDefault="00A94F7F">
    <w:pPr>
      <w:pStyle w:val="Piedepgina"/>
      <w:rPr>
        <w:b/>
        <w:color w:val="A6A6A6" w:themeColor="background1" w:themeShade="A6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DF" w:rsidRDefault="00570BDF" w:rsidP="001754BE">
      <w:pPr>
        <w:spacing w:after="0" w:line="240" w:lineRule="auto"/>
      </w:pPr>
      <w:r>
        <w:separator/>
      </w:r>
    </w:p>
  </w:footnote>
  <w:footnote w:type="continuationSeparator" w:id="0">
    <w:p w:rsidR="00570BDF" w:rsidRDefault="00570BDF" w:rsidP="0017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F" w:rsidRDefault="00652E65" w:rsidP="001754BE">
    <w:pPr>
      <w:pStyle w:val="Encabezado"/>
      <w:tabs>
        <w:tab w:val="clear" w:pos="4419"/>
        <w:tab w:val="clear" w:pos="8838"/>
        <w:tab w:val="left" w:pos="384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7724775</wp:posOffset>
          </wp:positionH>
          <wp:positionV relativeFrom="paragraph">
            <wp:posOffset>-97155</wp:posOffset>
          </wp:positionV>
          <wp:extent cx="1371600" cy="63373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84A">
      <w:rPr>
        <w:noProof/>
        <w:lang w:eastAsia="es-MX"/>
      </w:rPr>
      <w:drawing>
        <wp:inline distT="0" distB="0" distL="0" distR="0" wp14:anchorId="05B7E5B2" wp14:editId="7AF3902A">
          <wp:extent cx="2491733" cy="561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96" cy="58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F7F">
      <w:tab/>
    </w:r>
  </w:p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DD0"/>
    <w:multiLevelType w:val="hybridMultilevel"/>
    <w:tmpl w:val="D50EFD22"/>
    <w:lvl w:ilvl="0" w:tplc="043CC540">
      <w:start w:val="1"/>
      <w:numFmt w:val="decimal"/>
      <w:lvlText w:val="%1."/>
      <w:lvlJc w:val="left"/>
      <w:pPr>
        <w:ind w:left="360" w:hanging="360"/>
      </w:pPr>
      <w:rPr>
        <w:rFonts w:ascii="ChaletBook" w:hAnsi="ChaletBook" w:cs="ChaletBook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7040D"/>
    <w:multiLevelType w:val="hybridMultilevel"/>
    <w:tmpl w:val="0E18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59D"/>
    <w:multiLevelType w:val="hybridMultilevel"/>
    <w:tmpl w:val="C83062BA"/>
    <w:lvl w:ilvl="0" w:tplc="62B2BF4E">
      <w:start w:val="1"/>
      <w:numFmt w:val="decimal"/>
      <w:lvlText w:val="%1."/>
      <w:lvlJc w:val="left"/>
      <w:pPr>
        <w:ind w:left="720" w:hanging="360"/>
      </w:pPr>
      <w:rPr>
        <w:rFonts w:ascii="ChaletBook" w:hAnsi="ChaletBook" w:cs="ChaletBoo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BE"/>
    <w:rsid w:val="000038D4"/>
    <w:rsid w:val="00005B39"/>
    <w:rsid w:val="00013353"/>
    <w:rsid w:val="000401EF"/>
    <w:rsid w:val="00042023"/>
    <w:rsid w:val="00080F0B"/>
    <w:rsid w:val="000E191D"/>
    <w:rsid w:val="001754BE"/>
    <w:rsid w:val="002070DE"/>
    <w:rsid w:val="002B7B07"/>
    <w:rsid w:val="003205C5"/>
    <w:rsid w:val="003A3C49"/>
    <w:rsid w:val="00483097"/>
    <w:rsid w:val="004B5F6C"/>
    <w:rsid w:val="004D2AF8"/>
    <w:rsid w:val="00541B9F"/>
    <w:rsid w:val="00570BDF"/>
    <w:rsid w:val="00587CD7"/>
    <w:rsid w:val="005D779D"/>
    <w:rsid w:val="00646434"/>
    <w:rsid w:val="00652E65"/>
    <w:rsid w:val="00680805"/>
    <w:rsid w:val="00696067"/>
    <w:rsid w:val="006A6B24"/>
    <w:rsid w:val="006F005C"/>
    <w:rsid w:val="007032C1"/>
    <w:rsid w:val="00712529"/>
    <w:rsid w:val="0073079D"/>
    <w:rsid w:val="00826AC5"/>
    <w:rsid w:val="008310F9"/>
    <w:rsid w:val="008605F6"/>
    <w:rsid w:val="008A3D6B"/>
    <w:rsid w:val="008F4655"/>
    <w:rsid w:val="009216FE"/>
    <w:rsid w:val="00952576"/>
    <w:rsid w:val="00964676"/>
    <w:rsid w:val="00997BED"/>
    <w:rsid w:val="00A03FC6"/>
    <w:rsid w:val="00A626CC"/>
    <w:rsid w:val="00A94F7F"/>
    <w:rsid w:val="00A95263"/>
    <w:rsid w:val="00AB7A03"/>
    <w:rsid w:val="00B147D4"/>
    <w:rsid w:val="00BC135E"/>
    <w:rsid w:val="00BC6F26"/>
    <w:rsid w:val="00BD0872"/>
    <w:rsid w:val="00BF5DB8"/>
    <w:rsid w:val="00C004EB"/>
    <w:rsid w:val="00C01B45"/>
    <w:rsid w:val="00CA1CB6"/>
    <w:rsid w:val="00CC1599"/>
    <w:rsid w:val="00D002ED"/>
    <w:rsid w:val="00D03E3D"/>
    <w:rsid w:val="00D1582D"/>
    <w:rsid w:val="00D42F07"/>
    <w:rsid w:val="00D60172"/>
    <w:rsid w:val="00D90477"/>
    <w:rsid w:val="00E57194"/>
    <w:rsid w:val="00E933BD"/>
    <w:rsid w:val="00E9739E"/>
    <w:rsid w:val="00ED184A"/>
    <w:rsid w:val="00F3060E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A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7ColorfulAccent3">
    <w:name w:val="Grid Table 7 Colorful Accent 3"/>
    <w:basedOn w:val="Tablanormal"/>
    <w:uiPriority w:val="52"/>
    <w:rsid w:val="00ED184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A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Bety</cp:lastModifiedBy>
  <cp:revision>2</cp:revision>
  <dcterms:created xsi:type="dcterms:W3CDTF">2019-10-29T06:40:00Z</dcterms:created>
  <dcterms:modified xsi:type="dcterms:W3CDTF">2019-10-29T06:40:00Z</dcterms:modified>
</cp:coreProperties>
</file>